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10" w:rsidRDefault="00D20B10" w:rsidP="00D20B10">
      <w:pPr>
        <w:pStyle w:val="Title"/>
      </w:pPr>
      <w:r>
        <w:t>Møtereferat</w:t>
      </w:r>
    </w:p>
    <w:p w:rsidR="00D20B10" w:rsidRDefault="00D20B10" w:rsidP="00533ED7">
      <w:pPr>
        <w:tabs>
          <w:tab w:val="left" w:pos="1701"/>
        </w:tabs>
      </w:pPr>
      <w:r w:rsidRPr="00D7396E">
        <w:rPr>
          <w:b/>
        </w:rPr>
        <w:t>Møtenummer:</w:t>
      </w:r>
      <w:r>
        <w:tab/>
        <w:t>0</w:t>
      </w:r>
      <w:r w:rsidR="00161E24">
        <w:t>5</w:t>
      </w:r>
      <w:r>
        <w:t>/2010</w:t>
      </w:r>
    </w:p>
    <w:p w:rsidR="00D20B10" w:rsidRDefault="00294A55" w:rsidP="00533ED7">
      <w:pPr>
        <w:tabs>
          <w:tab w:val="left" w:pos="1701"/>
        </w:tabs>
      </w:pPr>
      <w:r>
        <w:t>Dato:</w:t>
      </w:r>
      <w:r>
        <w:tab/>
      </w:r>
      <w:r w:rsidR="00161E24">
        <w:t>8</w:t>
      </w:r>
      <w:r>
        <w:t>.</w:t>
      </w:r>
      <w:r w:rsidR="009F7F3A">
        <w:t>2</w:t>
      </w:r>
      <w:r w:rsidR="00D20B10">
        <w:t>.2010</w:t>
      </w:r>
    </w:p>
    <w:p w:rsidR="00D20B10" w:rsidRDefault="00D20B10" w:rsidP="00533ED7">
      <w:pPr>
        <w:tabs>
          <w:tab w:val="left" w:pos="1701"/>
        </w:tabs>
      </w:pPr>
      <w:r>
        <w:t>Sted:</w:t>
      </w:r>
      <w:r>
        <w:tab/>
        <w:t>4</w:t>
      </w:r>
      <w:r w:rsidR="00294A55">
        <w:t>. etg.</w:t>
      </w:r>
      <w:r>
        <w:t xml:space="preserve"> AITeL</w:t>
      </w:r>
    </w:p>
    <w:p w:rsidR="00D20B10" w:rsidRDefault="00D20B10" w:rsidP="00533ED7">
      <w:pPr>
        <w:tabs>
          <w:tab w:val="left" w:pos="1701"/>
        </w:tabs>
      </w:pPr>
      <w:r>
        <w:t>Møteleder:</w:t>
      </w:r>
      <w:r>
        <w:tab/>
      </w:r>
      <w:r w:rsidR="000A4F98">
        <w:t>Bjørn Inge V.Berg</w:t>
      </w:r>
    </w:p>
    <w:p w:rsidR="00D20B10" w:rsidRDefault="00D20B10" w:rsidP="00533ED7">
      <w:pPr>
        <w:tabs>
          <w:tab w:val="left" w:pos="1701"/>
        </w:tabs>
      </w:pPr>
      <w:r>
        <w:t>Møtereferent:</w:t>
      </w:r>
      <w:r>
        <w:tab/>
      </w:r>
      <w:r w:rsidR="000A4F98">
        <w:t>Marius Foss</w:t>
      </w:r>
    </w:p>
    <w:p w:rsidR="00D20B10" w:rsidRDefault="00D20B10" w:rsidP="00533ED7"/>
    <w:p w:rsidR="00C7355D" w:rsidRDefault="00D20B10" w:rsidP="00533ED7">
      <w:pPr>
        <w:tabs>
          <w:tab w:val="left" w:pos="1701"/>
        </w:tabs>
      </w:pPr>
      <w:r w:rsidRPr="00D20B10">
        <w:rPr>
          <w:b/>
          <w:bCs/>
        </w:rPr>
        <w:t>Til stede</w:t>
      </w:r>
      <w:r w:rsidRPr="00D20B10">
        <w:rPr>
          <w:b/>
        </w:rPr>
        <w:t>:</w:t>
      </w:r>
      <w:r>
        <w:tab/>
      </w:r>
      <w:r w:rsidR="009F7F3A">
        <w:t>Stein Meisingseth</w:t>
      </w:r>
    </w:p>
    <w:p w:rsidR="00C7355D" w:rsidRDefault="00C7355D" w:rsidP="00533ED7">
      <w:pPr>
        <w:tabs>
          <w:tab w:val="left" w:pos="1701"/>
        </w:tabs>
      </w:pPr>
      <w:r>
        <w:tab/>
      </w:r>
      <w:r w:rsidR="00D20B10">
        <w:t>Marius Foss</w:t>
      </w:r>
    </w:p>
    <w:p w:rsidR="00D20B10" w:rsidRDefault="00C7355D" w:rsidP="00533ED7">
      <w:pPr>
        <w:tabs>
          <w:tab w:val="left" w:pos="1701"/>
        </w:tabs>
      </w:pPr>
      <w:r>
        <w:tab/>
      </w:r>
      <w:r w:rsidR="00D20B10">
        <w:t>Bjørn Inge Vikhammermo Berg</w:t>
      </w:r>
    </w:p>
    <w:p w:rsidR="00D20B10" w:rsidRDefault="00D20B10" w:rsidP="00533ED7">
      <w:pPr>
        <w:tabs>
          <w:tab w:val="left" w:pos="1701"/>
        </w:tabs>
      </w:pPr>
      <w:r w:rsidRPr="00D20B10">
        <w:rPr>
          <w:b/>
          <w:bCs/>
        </w:rPr>
        <w:t>Frafall</w:t>
      </w:r>
      <w:r w:rsidRPr="00D20B10">
        <w:rPr>
          <w:b/>
        </w:rPr>
        <w:t>:</w:t>
      </w:r>
      <w:r>
        <w:tab/>
      </w:r>
      <w:r w:rsidR="002D72AB">
        <w:t>Ingen</w:t>
      </w:r>
    </w:p>
    <w:p w:rsidR="00D20B10" w:rsidRDefault="00D20B10" w:rsidP="00533ED7"/>
    <w:p w:rsidR="00601D6F" w:rsidRDefault="00601D6F" w:rsidP="00533ED7"/>
    <w:p w:rsidR="00D20B10" w:rsidRDefault="00D20B10" w:rsidP="00C7355D">
      <w:pPr>
        <w:tabs>
          <w:tab w:val="left" w:pos="1701"/>
        </w:tabs>
        <w:rPr>
          <w:b/>
          <w:bCs/>
        </w:rPr>
      </w:pPr>
      <w:r>
        <w:t>Sak 0</w:t>
      </w:r>
      <w:r w:rsidR="009F7F3A">
        <w:t>1</w:t>
      </w:r>
      <w:r w:rsidR="002F635D">
        <w:t>7</w:t>
      </w:r>
      <w:r>
        <w:t>/2010</w:t>
      </w:r>
      <w:r>
        <w:tab/>
      </w:r>
      <w:r w:rsidR="005C09D7" w:rsidRPr="005C09D7">
        <w:rPr>
          <w:b/>
          <w:bCs/>
        </w:rPr>
        <w:t>Innkalling</w:t>
      </w:r>
      <w:r w:rsidR="00170C53">
        <w:rPr>
          <w:b/>
          <w:bCs/>
        </w:rPr>
        <w:t>, referat</w:t>
      </w:r>
      <w:r w:rsidR="005C09D7" w:rsidRPr="005C09D7">
        <w:rPr>
          <w:b/>
          <w:bCs/>
        </w:rPr>
        <w:t xml:space="preserve"> og saksliste</w:t>
      </w:r>
      <w:r w:rsidR="0014123A">
        <w:rPr>
          <w:b/>
          <w:bCs/>
        </w:rPr>
        <w:t>.</w:t>
      </w:r>
    </w:p>
    <w:p w:rsidR="00D20B10" w:rsidRDefault="00FE1936" w:rsidP="00170C53">
      <w:pPr>
        <w:ind w:left="1701"/>
        <w:rPr>
          <w:bCs/>
        </w:rPr>
      </w:pPr>
      <w:r>
        <w:rPr>
          <w:bCs/>
        </w:rPr>
        <w:t>Innkalling</w:t>
      </w:r>
      <w:r w:rsidR="00170C53">
        <w:rPr>
          <w:bCs/>
        </w:rPr>
        <w:t xml:space="preserve">, referat </w:t>
      </w:r>
      <w:r w:rsidR="00BB5A7B">
        <w:rPr>
          <w:bCs/>
        </w:rPr>
        <w:t>og saksliste godkjent.</w:t>
      </w:r>
    </w:p>
    <w:p w:rsidR="007A3682" w:rsidRDefault="007A3682" w:rsidP="007A3682"/>
    <w:p w:rsidR="00170C53" w:rsidRDefault="00D20B10" w:rsidP="00170C53">
      <w:pPr>
        <w:tabs>
          <w:tab w:val="left" w:pos="1701"/>
        </w:tabs>
        <w:rPr>
          <w:b/>
          <w:bCs/>
        </w:rPr>
      </w:pPr>
      <w:r>
        <w:t>Sak 0</w:t>
      </w:r>
      <w:r w:rsidR="009F7F3A">
        <w:t>1</w:t>
      </w:r>
      <w:r w:rsidR="002F635D">
        <w:t>8</w:t>
      </w:r>
      <w:r>
        <w:t>/2010</w:t>
      </w:r>
      <w:r>
        <w:tab/>
      </w:r>
      <w:r w:rsidR="005367D2">
        <w:rPr>
          <w:b/>
          <w:bCs/>
        </w:rPr>
        <w:t>Oppsett av driftsdokumentasjon og servere.</w:t>
      </w:r>
    </w:p>
    <w:p w:rsidR="0055143E" w:rsidRDefault="00D50B09" w:rsidP="007F5027">
      <w:pPr>
        <w:tabs>
          <w:tab w:val="left" w:pos="1701"/>
        </w:tabs>
        <w:ind w:left="1701"/>
        <w:rPr>
          <w:bCs/>
        </w:rPr>
      </w:pPr>
      <w:r>
        <w:rPr>
          <w:bCs/>
        </w:rPr>
        <w:t>Vår kladd av driftsdokumentasjon ble godkjent.</w:t>
      </w:r>
      <w:r w:rsidR="00F12929">
        <w:rPr>
          <w:bCs/>
        </w:rPr>
        <w:t xml:space="preserve"> Kladden har</w:t>
      </w:r>
      <w:r>
        <w:rPr>
          <w:bCs/>
        </w:rPr>
        <w:t xml:space="preserve"> </w:t>
      </w:r>
      <w:r w:rsidR="00F12929">
        <w:rPr>
          <w:bCs/>
        </w:rPr>
        <w:t xml:space="preserve">gitt </w:t>
      </w:r>
      <w:r>
        <w:rPr>
          <w:bCs/>
        </w:rPr>
        <w:t>oversikt over selve driftsdokumentasjonsinnholdet.</w:t>
      </w:r>
      <w:r w:rsidR="00380D4E">
        <w:rPr>
          <w:bCs/>
        </w:rPr>
        <w:t xml:space="preserve"> Punkter Stein påpekte:</w:t>
      </w:r>
    </w:p>
    <w:p w:rsidR="007A3682" w:rsidRDefault="0055143E" w:rsidP="0055143E">
      <w:pPr>
        <w:pStyle w:val="ListParagraph"/>
        <w:numPr>
          <w:ilvl w:val="0"/>
          <w:numId w:val="2"/>
        </w:numPr>
        <w:tabs>
          <w:tab w:val="left" w:pos="1701"/>
        </w:tabs>
        <w:rPr>
          <w:bCs/>
        </w:rPr>
      </w:pPr>
      <w:r w:rsidRPr="0055143E">
        <w:rPr>
          <w:bCs/>
        </w:rPr>
        <w:t xml:space="preserve">Webadministrasjon for </w:t>
      </w:r>
      <w:r>
        <w:rPr>
          <w:bCs/>
        </w:rPr>
        <w:t>PowerShell-script ble godkjent som panel.</w:t>
      </w:r>
    </w:p>
    <w:p w:rsidR="0055143E" w:rsidRDefault="00703C9C" w:rsidP="0055143E">
      <w:pPr>
        <w:pStyle w:val="ListParagraph"/>
        <w:numPr>
          <w:ilvl w:val="0"/>
          <w:numId w:val="2"/>
        </w:numPr>
        <w:tabs>
          <w:tab w:val="left" w:pos="1701"/>
        </w:tabs>
        <w:rPr>
          <w:bCs/>
        </w:rPr>
      </w:pPr>
      <w:r>
        <w:rPr>
          <w:bCs/>
        </w:rPr>
        <w:t xml:space="preserve">Outlook-klienter </w:t>
      </w:r>
      <w:r w:rsidR="00052C22">
        <w:rPr>
          <w:bCs/>
        </w:rPr>
        <w:t>skal testes med oppsett med og uten AD</w:t>
      </w:r>
    </w:p>
    <w:p w:rsidR="00052C22" w:rsidRDefault="004515BB" w:rsidP="0055143E">
      <w:pPr>
        <w:pStyle w:val="ListParagraph"/>
        <w:numPr>
          <w:ilvl w:val="0"/>
          <w:numId w:val="2"/>
        </w:numPr>
        <w:tabs>
          <w:tab w:val="left" w:pos="1701"/>
        </w:tabs>
        <w:rPr>
          <w:bCs/>
        </w:rPr>
      </w:pPr>
      <w:r>
        <w:rPr>
          <w:bCs/>
        </w:rPr>
        <w:t>Outlook med integrert VPN i Windows 7</w:t>
      </w:r>
    </w:p>
    <w:p w:rsidR="004515BB" w:rsidRPr="0055143E" w:rsidRDefault="004515BB" w:rsidP="0055143E">
      <w:pPr>
        <w:pStyle w:val="ListParagraph"/>
        <w:numPr>
          <w:ilvl w:val="0"/>
          <w:numId w:val="2"/>
        </w:numPr>
        <w:tabs>
          <w:tab w:val="left" w:pos="1701"/>
        </w:tabs>
        <w:rPr>
          <w:bCs/>
        </w:rPr>
      </w:pPr>
      <w:r>
        <w:rPr>
          <w:bCs/>
        </w:rPr>
        <w:t>Migrering fra fysisk W</w:t>
      </w:r>
      <w:r w:rsidR="004D1B3F">
        <w:rPr>
          <w:bCs/>
        </w:rPr>
        <w:t xml:space="preserve">indows </w:t>
      </w:r>
      <w:r>
        <w:rPr>
          <w:bCs/>
        </w:rPr>
        <w:t>Server</w:t>
      </w:r>
      <w:r w:rsidR="004D1B3F">
        <w:rPr>
          <w:bCs/>
        </w:rPr>
        <w:t xml:space="preserve"> (</w:t>
      </w:r>
      <w:r>
        <w:rPr>
          <w:bCs/>
        </w:rPr>
        <w:t>2003</w:t>
      </w:r>
      <w:r w:rsidR="004D1B3F">
        <w:rPr>
          <w:bCs/>
        </w:rPr>
        <w:t>)</w:t>
      </w:r>
      <w:r>
        <w:rPr>
          <w:bCs/>
        </w:rPr>
        <w:t xml:space="preserve"> til virtuell</w:t>
      </w:r>
      <w:r w:rsidR="004D1B3F">
        <w:rPr>
          <w:bCs/>
        </w:rPr>
        <w:t xml:space="preserve"> ved hjelp av SCVMM funksjon</w:t>
      </w:r>
      <w:r w:rsidR="006B5C84">
        <w:rPr>
          <w:bCs/>
        </w:rPr>
        <w:t xml:space="preserve"> (P2V)</w:t>
      </w:r>
    </w:p>
    <w:p w:rsidR="009F7F3A" w:rsidRDefault="009F7F3A" w:rsidP="007A3682">
      <w:pPr>
        <w:tabs>
          <w:tab w:val="left" w:pos="1701"/>
        </w:tabs>
        <w:rPr>
          <w:bCs/>
        </w:rPr>
      </w:pPr>
    </w:p>
    <w:p w:rsidR="009F7F3A" w:rsidRPr="009F7F3A" w:rsidRDefault="009F7F3A" w:rsidP="007A3682">
      <w:pPr>
        <w:tabs>
          <w:tab w:val="left" w:pos="1701"/>
        </w:tabs>
        <w:rPr>
          <w:b/>
          <w:bCs/>
        </w:rPr>
      </w:pPr>
      <w:r>
        <w:rPr>
          <w:bCs/>
        </w:rPr>
        <w:t>Sak 01</w:t>
      </w:r>
      <w:r w:rsidR="002F635D">
        <w:rPr>
          <w:bCs/>
        </w:rPr>
        <w:t>9</w:t>
      </w:r>
      <w:r>
        <w:rPr>
          <w:bCs/>
        </w:rPr>
        <w:t>/2010</w:t>
      </w:r>
      <w:r>
        <w:rPr>
          <w:bCs/>
        </w:rPr>
        <w:tab/>
      </w:r>
      <w:r w:rsidRPr="009F7F3A">
        <w:rPr>
          <w:b/>
          <w:bCs/>
        </w:rPr>
        <w:t>G</w:t>
      </w:r>
      <w:r w:rsidR="0014123A">
        <w:rPr>
          <w:b/>
          <w:bCs/>
        </w:rPr>
        <w:t>antt-diagrammet revidert.</w:t>
      </w:r>
    </w:p>
    <w:p w:rsidR="009F7F3A" w:rsidRDefault="006E2351" w:rsidP="00340E7E">
      <w:pPr>
        <w:tabs>
          <w:tab w:val="left" w:pos="1701"/>
        </w:tabs>
        <w:ind w:left="1701"/>
        <w:rPr>
          <w:bCs/>
        </w:rPr>
      </w:pPr>
      <w:r>
        <w:rPr>
          <w:bCs/>
        </w:rPr>
        <w:t xml:space="preserve">Det blir ofte flere revisjoner av </w:t>
      </w:r>
      <w:r w:rsidR="006B5C84">
        <w:rPr>
          <w:bCs/>
        </w:rPr>
        <w:t>G</w:t>
      </w:r>
      <w:r>
        <w:rPr>
          <w:bCs/>
        </w:rPr>
        <w:t>antt</w:t>
      </w:r>
      <w:r w:rsidR="006B5C84">
        <w:rPr>
          <w:bCs/>
        </w:rPr>
        <w:t>-</w:t>
      </w:r>
      <w:r>
        <w:rPr>
          <w:bCs/>
        </w:rPr>
        <w:t xml:space="preserve">diagram i løpet av en periode når tidsstrekk av uventede situasjoner oppstår. </w:t>
      </w:r>
      <w:r w:rsidR="00BE38AE">
        <w:rPr>
          <w:bCs/>
        </w:rPr>
        <w:t>Gantt-diagrammet er godkjent.</w:t>
      </w:r>
    </w:p>
    <w:p w:rsidR="009F7F3A" w:rsidRDefault="009F7F3A" w:rsidP="007A3682">
      <w:pPr>
        <w:tabs>
          <w:tab w:val="left" w:pos="1701"/>
        </w:tabs>
        <w:rPr>
          <w:bCs/>
        </w:rPr>
      </w:pPr>
    </w:p>
    <w:p w:rsidR="009F7F3A" w:rsidRPr="009F7F3A" w:rsidRDefault="009F7F3A" w:rsidP="009F7F3A">
      <w:pPr>
        <w:tabs>
          <w:tab w:val="left" w:pos="1701"/>
        </w:tabs>
        <w:rPr>
          <w:b/>
          <w:bCs/>
        </w:rPr>
      </w:pPr>
      <w:r>
        <w:rPr>
          <w:bCs/>
        </w:rPr>
        <w:t>Sak 0</w:t>
      </w:r>
      <w:r w:rsidR="002F635D">
        <w:rPr>
          <w:bCs/>
        </w:rPr>
        <w:t>20</w:t>
      </w:r>
      <w:r>
        <w:rPr>
          <w:bCs/>
        </w:rPr>
        <w:t>/2010</w:t>
      </w:r>
      <w:r>
        <w:rPr>
          <w:bCs/>
        </w:rPr>
        <w:tab/>
      </w:r>
      <w:r>
        <w:rPr>
          <w:b/>
          <w:bCs/>
        </w:rPr>
        <w:t>Eventuelt</w:t>
      </w:r>
    </w:p>
    <w:p w:rsidR="009F7F3A" w:rsidRPr="009001E5" w:rsidRDefault="002C1B59" w:rsidP="00122648">
      <w:pPr>
        <w:pStyle w:val="ListParagraph"/>
        <w:numPr>
          <w:ilvl w:val="0"/>
          <w:numId w:val="3"/>
        </w:numPr>
        <w:tabs>
          <w:tab w:val="left" w:pos="1701"/>
        </w:tabs>
        <w:rPr>
          <w:b/>
          <w:bCs/>
        </w:rPr>
      </w:pPr>
      <w:r w:rsidRPr="00122648">
        <w:rPr>
          <w:bCs/>
        </w:rPr>
        <w:t xml:space="preserve">Vi fikk 1 maskin til å starte med. </w:t>
      </w:r>
      <w:r w:rsidR="006B788A" w:rsidRPr="00122648">
        <w:rPr>
          <w:bCs/>
        </w:rPr>
        <w:t>Maskinutstyret ligger under de kravene vi stilte, men det skulle holde til de første delene vi arbeider med.</w:t>
      </w:r>
      <w:r w:rsidR="009001E5">
        <w:rPr>
          <w:bCs/>
        </w:rPr>
        <w:t xml:space="preserve"> For overføringer mellom flere maskiner venter vi på mer maskinutstyr senere.</w:t>
      </w:r>
    </w:p>
    <w:p w:rsidR="009001E5" w:rsidRPr="00DF1927" w:rsidRDefault="009001E5" w:rsidP="00122648">
      <w:pPr>
        <w:pStyle w:val="ListParagraph"/>
        <w:numPr>
          <w:ilvl w:val="0"/>
          <w:numId w:val="3"/>
        </w:numPr>
        <w:tabs>
          <w:tab w:val="left" w:pos="1701"/>
        </w:tabs>
        <w:rPr>
          <w:b/>
          <w:bCs/>
        </w:rPr>
      </w:pPr>
      <w:r>
        <w:rPr>
          <w:bCs/>
        </w:rPr>
        <w:t xml:space="preserve">IP-adresser ble satt til stein og HiSTs oppgave </w:t>
      </w:r>
      <w:r w:rsidR="00DF1927">
        <w:rPr>
          <w:bCs/>
        </w:rPr>
        <w:t>å lage en plan for. I mellomtiden bruker vi de adresser vi finner. Vi regner med at det kan bli et begrenset antall til å starte med.</w:t>
      </w:r>
    </w:p>
    <w:p w:rsidR="00DF1927" w:rsidRPr="00122648" w:rsidRDefault="00512BEA" w:rsidP="00122648">
      <w:pPr>
        <w:pStyle w:val="ListParagraph"/>
        <w:numPr>
          <w:ilvl w:val="0"/>
          <w:numId w:val="3"/>
        </w:numPr>
        <w:tabs>
          <w:tab w:val="left" w:pos="1701"/>
        </w:tabs>
        <w:rPr>
          <w:b/>
          <w:bCs/>
        </w:rPr>
      </w:pPr>
      <w:r>
        <w:rPr>
          <w:bCs/>
        </w:rPr>
        <w:t>Vi må lage videodokumentasjon av de viktige delene av oppsett. Gjør det enklere for drift og installasjon for de som gjør dette første gang.</w:t>
      </w:r>
    </w:p>
    <w:p w:rsidR="009F7F3A" w:rsidRPr="00170C53" w:rsidRDefault="009F7F3A" w:rsidP="007A3682">
      <w:pPr>
        <w:tabs>
          <w:tab w:val="left" w:pos="1701"/>
        </w:tabs>
        <w:rPr>
          <w:b/>
          <w:bCs/>
        </w:rPr>
      </w:pPr>
    </w:p>
    <w:p w:rsidR="00D20B10" w:rsidRDefault="00D20B10" w:rsidP="00533ED7">
      <w:pPr>
        <w:tabs>
          <w:tab w:val="left" w:pos="1560"/>
        </w:tabs>
      </w:pPr>
      <w:r>
        <w:t>Gruppe 6E</w:t>
      </w:r>
    </w:p>
    <w:p w:rsidR="00D20B10" w:rsidRDefault="001F1012" w:rsidP="00533ED7">
      <w:pPr>
        <w:tabs>
          <w:tab w:val="left" w:pos="1560"/>
        </w:tabs>
      </w:pPr>
      <w:r>
        <w:t>Bjørn Inge V. Berg</w:t>
      </w:r>
      <w:r w:rsidR="00DA5AC8">
        <w:tab/>
      </w:r>
      <w:r w:rsidR="00DA5AC8">
        <w:tab/>
      </w:r>
      <w:r w:rsidR="0034787A">
        <w:tab/>
      </w:r>
      <w:r w:rsidR="0034787A">
        <w:tab/>
      </w:r>
      <w:r w:rsidR="0034787A">
        <w:tab/>
      </w:r>
      <w:r w:rsidR="009F7F3A">
        <w:tab/>
      </w:r>
      <w:r>
        <w:t xml:space="preserve">Marius Foss </w:t>
      </w:r>
    </w:p>
    <w:p w:rsidR="008F5C5C" w:rsidRDefault="00170C53" w:rsidP="00DA5AC8">
      <w:pPr>
        <w:tabs>
          <w:tab w:val="left" w:pos="1560"/>
        </w:tabs>
      </w:pPr>
      <w:r>
        <w:t xml:space="preserve">Møteansvarlig </w:t>
      </w:r>
      <w:r>
        <w:tab/>
      </w:r>
      <w:r>
        <w:tab/>
      </w:r>
      <w:r>
        <w:tab/>
      </w:r>
      <w:r>
        <w:tab/>
      </w:r>
      <w:r>
        <w:tab/>
      </w:r>
      <w:r w:rsidR="003454FB">
        <w:tab/>
      </w:r>
      <w:r w:rsidR="003454FB">
        <w:tab/>
      </w:r>
      <w:r w:rsidR="00DA5AC8">
        <w:t>Referatansvarlig</w:t>
      </w:r>
      <w:r w:rsidR="00DA5AC8">
        <w:tab/>
      </w:r>
      <w:r w:rsidR="0034787A">
        <w:tab/>
      </w:r>
      <w:r w:rsidR="0034787A">
        <w:tab/>
      </w:r>
      <w:r w:rsidR="0034787A">
        <w:tab/>
      </w:r>
    </w:p>
    <w:sectPr w:rsidR="008F5C5C" w:rsidSect="008F5C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20A"/>
    <w:multiLevelType w:val="hybridMultilevel"/>
    <w:tmpl w:val="1744F6D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351054C2"/>
    <w:multiLevelType w:val="hybridMultilevel"/>
    <w:tmpl w:val="9FA654F2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>
    <w:nsid w:val="4EF0184B"/>
    <w:multiLevelType w:val="hybridMultilevel"/>
    <w:tmpl w:val="32A094BE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/>
  <w:rsids>
    <w:rsidRoot w:val="00D20B10"/>
    <w:rsid w:val="00010BA6"/>
    <w:rsid w:val="00052C22"/>
    <w:rsid w:val="0005410A"/>
    <w:rsid w:val="000A4F98"/>
    <w:rsid w:val="000C215A"/>
    <w:rsid w:val="000D47CF"/>
    <w:rsid w:val="00122648"/>
    <w:rsid w:val="0014123A"/>
    <w:rsid w:val="001440BA"/>
    <w:rsid w:val="00161E24"/>
    <w:rsid w:val="00170C53"/>
    <w:rsid w:val="001B1141"/>
    <w:rsid w:val="001F1012"/>
    <w:rsid w:val="00294A55"/>
    <w:rsid w:val="002B21F1"/>
    <w:rsid w:val="002C1B59"/>
    <w:rsid w:val="002D72AB"/>
    <w:rsid w:val="002E2D7B"/>
    <w:rsid w:val="002F635D"/>
    <w:rsid w:val="003303D8"/>
    <w:rsid w:val="00340E7E"/>
    <w:rsid w:val="003454FB"/>
    <w:rsid w:val="0034787A"/>
    <w:rsid w:val="00364987"/>
    <w:rsid w:val="0037023D"/>
    <w:rsid w:val="00380D4E"/>
    <w:rsid w:val="00417409"/>
    <w:rsid w:val="00426ED6"/>
    <w:rsid w:val="004515BB"/>
    <w:rsid w:val="004D1B3F"/>
    <w:rsid w:val="004D2ED0"/>
    <w:rsid w:val="004E1639"/>
    <w:rsid w:val="0050545E"/>
    <w:rsid w:val="00512BEA"/>
    <w:rsid w:val="00533ED7"/>
    <w:rsid w:val="005367D2"/>
    <w:rsid w:val="0055143E"/>
    <w:rsid w:val="00562D45"/>
    <w:rsid w:val="005757A5"/>
    <w:rsid w:val="005A7E85"/>
    <w:rsid w:val="005C09D7"/>
    <w:rsid w:val="005E7345"/>
    <w:rsid w:val="005E7CFA"/>
    <w:rsid w:val="00601D6F"/>
    <w:rsid w:val="00645AB0"/>
    <w:rsid w:val="006828E9"/>
    <w:rsid w:val="006B0205"/>
    <w:rsid w:val="006B5C84"/>
    <w:rsid w:val="006B788A"/>
    <w:rsid w:val="006E2351"/>
    <w:rsid w:val="00701A89"/>
    <w:rsid w:val="00703C9C"/>
    <w:rsid w:val="00703DD4"/>
    <w:rsid w:val="00733E9B"/>
    <w:rsid w:val="007842A3"/>
    <w:rsid w:val="00787546"/>
    <w:rsid w:val="007A3682"/>
    <w:rsid w:val="007E6E72"/>
    <w:rsid w:val="007F5027"/>
    <w:rsid w:val="00816D2B"/>
    <w:rsid w:val="00834CAC"/>
    <w:rsid w:val="008412FE"/>
    <w:rsid w:val="008F5C5C"/>
    <w:rsid w:val="009001E5"/>
    <w:rsid w:val="00917C39"/>
    <w:rsid w:val="009F7F3A"/>
    <w:rsid w:val="00A843DE"/>
    <w:rsid w:val="00AD30A4"/>
    <w:rsid w:val="00B11C53"/>
    <w:rsid w:val="00B23CF0"/>
    <w:rsid w:val="00B64085"/>
    <w:rsid w:val="00B94F33"/>
    <w:rsid w:val="00BA6F41"/>
    <w:rsid w:val="00BB5A7B"/>
    <w:rsid w:val="00BD4BA7"/>
    <w:rsid w:val="00BE38AE"/>
    <w:rsid w:val="00C44471"/>
    <w:rsid w:val="00C54FB1"/>
    <w:rsid w:val="00C7355D"/>
    <w:rsid w:val="00CA50EC"/>
    <w:rsid w:val="00CC69ED"/>
    <w:rsid w:val="00CE6DF0"/>
    <w:rsid w:val="00D141A9"/>
    <w:rsid w:val="00D20B10"/>
    <w:rsid w:val="00D32844"/>
    <w:rsid w:val="00D50B09"/>
    <w:rsid w:val="00D7396E"/>
    <w:rsid w:val="00DA5AC8"/>
    <w:rsid w:val="00DF1927"/>
    <w:rsid w:val="00E050D9"/>
    <w:rsid w:val="00E96056"/>
    <w:rsid w:val="00ED4E51"/>
    <w:rsid w:val="00F12929"/>
    <w:rsid w:val="00F51342"/>
    <w:rsid w:val="00F85EF9"/>
    <w:rsid w:val="00FA1B5A"/>
    <w:rsid w:val="00FD1A47"/>
    <w:rsid w:val="00FE1936"/>
    <w:rsid w:val="00FE3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B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b-NO" w:eastAsia="nb-NO"/>
    </w:rPr>
  </w:style>
  <w:style w:type="paragraph" w:styleId="Title">
    <w:name w:val="Title"/>
    <w:basedOn w:val="Normal"/>
    <w:next w:val="Normal"/>
    <w:link w:val="TitleChar"/>
    <w:uiPriority w:val="10"/>
    <w:qFormat/>
    <w:rsid w:val="00D20B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0B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b-NO" w:eastAsia="nb-NO"/>
    </w:rPr>
  </w:style>
  <w:style w:type="paragraph" w:styleId="ListParagraph">
    <w:name w:val="List Paragraph"/>
    <w:basedOn w:val="Normal"/>
    <w:uiPriority w:val="34"/>
    <w:qFormat/>
    <w:rsid w:val="00645A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3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3932B-BA9F-4E08-984E-4359D9CEE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252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mafos Productions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Foss</dc:creator>
  <cp:keywords/>
  <dc:description/>
  <cp:lastModifiedBy>bjorn</cp:lastModifiedBy>
  <cp:revision>71</cp:revision>
  <dcterms:created xsi:type="dcterms:W3CDTF">2010-01-08T12:14:00Z</dcterms:created>
  <dcterms:modified xsi:type="dcterms:W3CDTF">2010-02-15T08:41:00Z</dcterms:modified>
</cp:coreProperties>
</file>